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06DB4" w14:textId="0E857FD4" w:rsidR="006270C9" w:rsidRPr="006270C9" w:rsidRDefault="00205AF7" w:rsidP="006239D5">
      <w:pPr>
        <w:pStyle w:val="pc"/>
        <w:rPr>
          <w:b/>
          <w:sz w:val="28"/>
          <w:szCs w:val="28"/>
          <w:lang w:val="kk-KZ"/>
        </w:rPr>
      </w:pPr>
      <w:r w:rsidRPr="00F718C0">
        <w:rPr>
          <w:b/>
          <w:sz w:val="28"/>
          <w:szCs w:val="28"/>
        </w:rPr>
        <w:t>ТҮСІНДІРМЕ ЖАЗБА</w:t>
      </w:r>
      <w:r w:rsidRPr="00F718C0">
        <w:rPr>
          <w:b/>
          <w:sz w:val="28"/>
          <w:szCs w:val="28"/>
        </w:rPr>
        <w:br/>
      </w:r>
      <w:r w:rsidR="006239D5">
        <w:rPr>
          <w:b/>
          <w:sz w:val="28"/>
        </w:rPr>
        <w:t>«</w:t>
      </w:r>
      <w:r w:rsidR="006239D5" w:rsidRPr="006239D5">
        <w:rPr>
          <w:b/>
          <w:sz w:val="28"/>
          <w:lang w:val="kk-KZ"/>
        </w:rPr>
        <w:t xml:space="preserve">Қазақстан Республикасы Қаржы Министрiнiң кейбiр бұйрықтарына </w:t>
      </w:r>
      <w:bookmarkStart w:id="0" w:name="_GoBack"/>
      <w:bookmarkEnd w:id="0"/>
      <w:r w:rsidR="006239D5" w:rsidRPr="006239D5">
        <w:rPr>
          <w:b/>
          <w:sz w:val="28"/>
          <w:lang w:val="kk-KZ"/>
        </w:rPr>
        <w:t>өзгерістер енгізу</w:t>
      </w:r>
      <w:r w:rsidR="006239D5">
        <w:rPr>
          <w:b/>
          <w:sz w:val="28"/>
          <w:lang w:val="kk-KZ"/>
        </w:rPr>
        <w:t>»</w:t>
      </w:r>
      <w:r w:rsidR="006239D5" w:rsidRPr="006239D5">
        <w:rPr>
          <w:b/>
          <w:sz w:val="28"/>
          <w:lang w:val="kk-KZ"/>
        </w:rPr>
        <w:t xml:space="preserve"> </w:t>
      </w:r>
      <w:r w:rsidR="00230377" w:rsidRPr="00230377">
        <w:rPr>
          <w:rStyle w:val="af"/>
          <w:sz w:val="28"/>
          <w:szCs w:val="28"/>
          <w:lang w:val="kk-KZ"/>
        </w:rPr>
        <w:t>туралы</w:t>
      </w:r>
      <w:r w:rsidR="00230377">
        <w:rPr>
          <w:rStyle w:val="af"/>
          <w:sz w:val="28"/>
          <w:szCs w:val="28"/>
          <w:lang w:val="kk-KZ"/>
        </w:rPr>
        <w:t xml:space="preserve"> </w:t>
      </w:r>
      <w:r w:rsidR="006270C9" w:rsidRPr="006270C9">
        <w:rPr>
          <w:b/>
          <w:sz w:val="28"/>
          <w:szCs w:val="28"/>
          <w:lang w:val="kk-KZ"/>
        </w:rPr>
        <w:t>Қазақстан Республикасының</w:t>
      </w:r>
      <w:r w:rsidR="006270C9">
        <w:rPr>
          <w:b/>
          <w:sz w:val="28"/>
          <w:szCs w:val="28"/>
          <w:lang w:val="kk-KZ"/>
        </w:rPr>
        <w:t xml:space="preserve"> </w:t>
      </w:r>
      <w:r w:rsidR="009722F7">
        <w:rPr>
          <w:b/>
          <w:sz w:val="28"/>
          <w:szCs w:val="28"/>
          <w:lang w:val="kk-KZ"/>
        </w:rPr>
        <w:t xml:space="preserve">Қаржы </w:t>
      </w:r>
      <w:r w:rsidR="006270C9">
        <w:rPr>
          <w:b/>
          <w:sz w:val="28"/>
          <w:szCs w:val="28"/>
          <w:lang w:val="kk-KZ"/>
        </w:rPr>
        <w:t xml:space="preserve">министрінің бұйрық жобасына </w:t>
      </w:r>
    </w:p>
    <w:p w14:paraId="3861DABC" w14:textId="439707C6" w:rsidR="00205AF7" w:rsidRPr="009722F7" w:rsidRDefault="006270C9" w:rsidP="006270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(бұдан әрі – Жоба)</w:t>
      </w:r>
    </w:p>
    <w:p w14:paraId="557AC79F" w14:textId="77777777" w:rsidR="009832C0" w:rsidRDefault="009832C0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AFBFA" w14:textId="36FAFAF8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07F216F2" w:rsidR="00205AF7" w:rsidRPr="009722F7" w:rsidRDefault="001B792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B7928">
        <w:rPr>
          <w:rFonts w:ascii="Times New Roman" w:hAnsi="Times New Roman"/>
          <w:sz w:val="28"/>
          <w:szCs w:val="28"/>
          <w:lang w:val="kk-KZ"/>
        </w:rPr>
        <w:t>Жоба «Салық кодексін іске асыруға арналған құқықтық актілер тізбесін бекіту туралы» Қазақстан Республикасының Премьер-Министрінің 2025 жылғы 18 шілдедегі № 128-р өкімін орындау мақсатында әзірленді.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BFE78F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2CFE2169" w:rsid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C5547C" w:rsidRPr="00C5547C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 Салық кодексі баптарының жаңартылған нөмірленуіне сілтемелер сәйкеске келтіру.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5D27D7F" w14:textId="5D2935FC"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субъектілерінің шығыстарының азаюына және (немесе) ұлғаюына алып келмейді.</w:t>
      </w:r>
    </w:p>
    <w:p w14:paraId="1108D9D2" w14:textId="3F80CF2A"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986103" w14:textId="77777777"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>М. Такиев</w:t>
      </w:r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72EF2" w14:textId="77777777" w:rsidR="00143922" w:rsidRDefault="00143922">
      <w:pPr>
        <w:spacing w:after="0" w:line="240" w:lineRule="auto"/>
      </w:pPr>
      <w:r>
        <w:separator/>
      </w:r>
    </w:p>
  </w:endnote>
  <w:endnote w:type="continuationSeparator" w:id="0">
    <w:p w14:paraId="17F6AF56" w14:textId="77777777" w:rsidR="00143922" w:rsidRDefault="00143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6CB57" w14:textId="77777777" w:rsidR="00143922" w:rsidRDefault="00143922">
      <w:pPr>
        <w:spacing w:after="0" w:line="240" w:lineRule="auto"/>
      </w:pPr>
      <w:r>
        <w:separator/>
      </w:r>
    </w:p>
  </w:footnote>
  <w:footnote w:type="continuationSeparator" w:id="0">
    <w:p w14:paraId="71171B35" w14:textId="77777777" w:rsidR="00143922" w:rsidRDefault="00143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490FF4F0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405578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1439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E4511"/>
    <w:rsid w:val="000F427D"/>
    <w:rsid w:val="000F7239"/>
    <w:rsid w:val="00143922"/>
    <w:rsid w:val="0014483D"/>
    <w:rsid w:val="00150AEE"/>
    <w:rsid w:val="001931A0"/>
    <w:rsid w:val="001A2DF7"/>
    <w:rsid w:val="001B080D"/>
    <w:rsid w:val="001B7928"/>
    <w:rsid w:val="001C4F23"/>
    <w:rsid w:val="001C7B7D"/>
    <w:rsid w:val="001E0018"/>
    <w:rsid w:val="00205AF7"/>
    <w:rsid w:val="002111A5"/>
    <w:rsid w:val="00230377"/>
    <w:rsid w:val="00244559"/>
    <w:rsid w:val="00254C16"/>
    <w:rsid w:val="00263248"/>
    <w:rsid w:val="002D1F9F"/>
    <w:rsid w:val="002D70CB"/>
    <w:rsid w:val="002E1C89"/>
    <w:rsid w:val="00306728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05578"/>
    <w:rsid w:val="004348C1"/>
    <w:rsid w:val="004636A9"/>
    <w:rsid w:val="00465723"/>
    <w:rsid w:val="004B1544"/>
    <w:rsid w:val="004B6253"/>
    <w:rsid w:val="004D0C91"/>
    <w:rsid w:val="00526E32"/>
    <w:rsid w:val="005434E7"/>
    <w:rsid w:val="00545EE4"/>
    <w:rsid w:val="0056565A"/>
    <w:rsid w:val="005723D9"/>
    <w:rsid w:val="00581854"/>
    <w:rsid w:val="005A28BC"/>
    <w:rsid w:val="005D75D1"/>
    <w:rsid w:val="006239D5"/>
    <w:rsid w:val="006270C9"/>
    <w:rsid w:val="006604FB"/>
    <w:rsid w:val="006E65FD"/>
    <w:rsid w:val="007019FD"/>
    <w:rsid w:val="00741190"/>
    <w:rsid w:val="00752BD8"/>
    <w:rsid w:val="007A1443"/>
    <w:rsid w:val="007E1AE6"/>
    <w:rsid w:val="0080350E"/>
    <w:rsid w:val="00807C78"/>
    <w:rsid w:val="00855B7A"/>
    <w:rsid w:val="00872750"/>
    <w:rsid w:val="00894F25"/>
    <w:rsid w:val="008A3D96"/>
    <w:rsid w:val="00912CA5"/>
    <w:rsid w:val="00924328"/>
    <w:rsid w:val="00927D6E"/>
    <w:rsid w:val="00927D85"/>
    <w:rsid w:val="009722F7"/>
    <w:rsid w:val="009762D4"/>
    <w:rsid w:val="009832C0"/>
    <w:rsid w:val="009C6542"/>
    <w:rsid w:val="00A046E0"/>
    <w:rsid w:val="00A14665"/>
    <w:rsid w:val="00A16667"/>
    <w:rsid w:val="00A30679"/>
    <w:rsid w:val="00A40258"/>
    <w:rsid w:val="00A411A9"/>
    <w:rsid w:val="00A73574"/>
    <w:rsid w:val="00A75873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ADF"/>
    <w:rsid w:val="00C056FF"/>
    <w:rsid w:val="00C112A8"/>
    <w:rsid w:val="00C46CDB"/>
    <w:rsid w:val="00C5547C"/>
    <w:rsid w:val="00C66565"/>
    <w:rsid w:val="00C75FDF"/>
    <w:rsid w:val="00CA0B71"/>
    <w:rsid w:val="00CA71C8"/>
    <w:rsid w:val="00CD3125"/>
    <w:rsid w:val="00D11BF2"/>
    <w:rsid w:val="00D25AE6"/>
    <w:rsid w:val="00D412B0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  <w:style w:type="paragraph" w:customStyle="1" w:styleId="pc">
    <w:name w:val="pc"/>
    <w:basedOn w:val="a"/>
    <w:qFormat/>
    <w:rsid w:val="000E4511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Мұрат Әлібек Әлібекұлы</cp:lastModifiedBy>
  <cp:revision>18</cp:revision>
  <cp:lastPrinted>2023-09-27T04:25:00Z</cp:lastPrinted>
  <dcterms:created xsi:type="dcterms:W3CDTF">2025-07-21T05:06:00Z</dcterms:created>
  <dcterms:modified xsi:type="dcterms:W3CDTF">2025-09-20T14:20:00Z</dcterms:modified>
</cp:coreProperties>
</file>